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E37CE" w14:textId="0F20B8F6" w:rsidR="005D3483" w:rsidRPr="00EF36FD" w:rsidRDefault="005D3483" w:rsidP="005D3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36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  <w:bookmarkStart w:id="0" w:name="_GoBack"/>
      <w:bookmarkEnd w:id="0"/>
    </w:p>
    <w:p w14:paraId="79DF92D1" w14:textId="77777777" w:rsidR="005D3483" w:rsidRPr="00EF36FD" w:rsidRDefault="005D3483" w:rsidP="005D3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36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организации-соискателя в Экспертный совет</w:t>
      </w:r>
    </w:p>
    <w:p w14:paraId="11104E3B" w14:textId="77777777" w:rsidR="005D3483" w:rsidRPr="00EF36FD" w:rsidRDefault="005D3483" w:rsidP="005D3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36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признания организации </w:t>
      </w:r>
    </w:p>
    <w:p w14:paraId="3995F7B0" w14:textId="77777777" w:rsidR="005D3483" w:rsidRPr="00EF36FD" w:rsidRDefault="005D3483" w:rsidP="005D3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36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региональной инновационной площадкой</w:t>
      </w:r>
    </w:p>
    <w:p w14:paraId="494BF500" w14:textId="77777777" w:rsidR="005D3483" w:rsidRPr="00EF36FD" w:rsidRDefault="005D3483" w:rsidP="005D348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F36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(*оформляется на официальном бланке, заверяется печатью и подписью руководителя организации-соискателя)</w:t>
      </w:r>
    </w:p>
    <w:p w14:paraId="0202E795" w14:textId="77777777" w:rsidR="005D3483" w:rsidRDefault="005D3483" w:rsidP="005D3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3127"/>
        <w:gridCol w:w="5711"/>
      </w:tblGrid>
      <w:tr w:rsidR="005D3483" w:rsidRPr="00696106" w14:paraId="39CE6C19" w14:textId="77777777" w:rsidTr="00B716AE">
        <w:trPr>
          <w:jc w:val="center"/>
        </w:trPr>
        <w:tc>
          <w:tcPr>
            <w:tcW w:w="9534" w:type="dxa"/>
            <w:gridSpan w:val="3"/>
          </w:tcPr>
          <w:p w14:paraId="447AE5CB" w14:textId="77777777" w:rsidR="005D3483" w:rsidRPr="00696106" w:rsidRDefault="005D3483" w:rsidP="00B71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106">
              <w:rPr>
                <w:rFonts w:ascii="Times New Roman" w:eastAsia="Times New Roman" w:hAnsi="Times New Roman" w:cs="Times New Roman"/>
                <w:b/>
                <w:lang w:eastAsia="ru-RU"/>
              </w:rPr>
              <w:t>Информационный раздел заявки</w:t>
            </w:r>
          </w:p>
        </w:tc>
      </w:tr>
      <w:tr w:rsidR="005D3483" w:rsidRPr="00696106" w14:paraId="65E7DFBF" w14:textId="77777777" w:rsidTr="00B716AE">
        <w:trPr>
          <w:jc w:val="center"/>
        </w:trPr>
        <w:tc>
          <w:tcPr>
            <w:tcW w:w="696" w:type="dxa"/>
          </w:tcPr>
          <w:p w14:paraId="3F15D346" w14:textId="77777777" w:rsidR="005D3483" w:rsidRPr="00696106" w:rsidRDefault="005D3483" w:rsidP="00B716AE">
            <w:pPr>
              <w:pStyle w:val="a3"/>
              <w:ind w:left="720" w:hanging="693"/>
            </w:pPr>
            <w:r w:rsidRPr="00696106">
              <w:t>1.</w:t>
            </w:r>
          </w:p>
        </w:tc>
        <w:tc>
          <w:tcPr>
            <w:tcW w:w="3127" w:type="dxa"/>
            <w:shd w:val="clear" w:color="auto" w:fill="auto"/>
          </w:tcPr>
          <w:p w14:paraId="4356F640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106">
              <w:rPr>
                <w:rFonts w:ascii="Times New Roman" w:eastAsia="Times New Roman" w:hAnsi="Times New Roman" w:cs="Times New Roman"/>
                <w:lang w:eastAsia="ru-RU"/>
              </w:rPr>
              <w:t>Полное наименование организации-соискателя с указанием муниципального образования</w:t>
            </w:r>
          </w:p>
        </w:tc>
        <w:tc>
          <w:tcPr>
            <w:tcW w:w="5711" w:type="dxa"/>
            <w:shd w:val="clear" w:color="auto" w:fill="auto"/>
          </w:tcPr>
          <w:p w14:paraId="7A31DC93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18AF3CDD" w14:textId="77777777" w:rsidTr="00B716AE">
        <w:trPr>
          <w:jc w:val="center"/>
        </w:trPr>
        <w:tc>
          <w:tcPr>
            <w:tcW w:w="696" w:type="dxa"/>
          </w:tcPr>
          <w:p w14:paraId="0B7F9568" w14:textId="77777777" w:rsidR="005D3483" w:rsidRPr="00696106" w:rsidRDefault="005D3483" w:rsidP="00B716AE">
            <w:pPr>
              <w:pStyle w:val="a3"/>
              <w:ind w:left="720" w:hanging="693"/>
            </w:pPr>
            <w:r w:rsidRPr="00696106">
              <w:t>2.</w:t>
            </w:r>
          </w:p>
        </w:tc>
        <w:tc>
          <w:tcPr>
            <w:tcW w:w="3127" w:type="dxa"/>
            <w:shd w:val="clear" w:color="auto" w:fill="auto"/>
          </w:tcPr>
          <w:p w14:paraId="3893634A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Юридический адрес</w:t>
            </w:r>
            <w:r w:rsidRPr="00696106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организации-соискателя </w:t>
            </w:r>
          </w:p>
        </w:tc>
        <w:tc>
          <w:tcPr>
            <w:tcW w:w="5711" w:type="dxa"/>
            <w:shd w:val="clear" w:color="auto" w:fill="auto"/>
          </w:tcPr>
          <w:p w14:paraId="0954E3AE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0E4E3A54" w14:textId="77777777" w:rsidTr="00B716AE">
        <w:trPr>
          <w:jc w:val="center"/>
        </w:trPr>
        <w:tc>
          <w:tcPr>
            <w:tcW w:w="696" w:type="dxa"/>
          </w:tcPr>
          <w:p w14:paraId="15BEBC09" w14:textId="77777777" w:rsidR="005D3483" w:rsidRPr="00696106" w:rsidRDefault="005D3483" w:rsidP="00B716AE">
            <w:pPr>
              <w:pStyle w:val="a3"/>
              <w:ind w:left="720" w:hanging="693"/>
            </w:pPr>
            <w:r w:rsidRPr="00696106">
              <w:t>3.</w:t>
            </w:r>
          </w:p>
        </w:tc>
        <w:tc>
          <w:tcPr>
            <w:tcW w:w="3127" w:type="dxa"/>
            <w:shd w:val="clear" w:color="auto" w:fill="auto"/>
          </w:tcPr>
          <w:p w14:paraId="51405F43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Фактический адрес</w:t>
            </w:r>
            <w:r w:rsidRPr="00696106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организации-соискателя </w:t>
            </w:r>
          </w:p>
        </w:tc>
        <w:tc>
          <w:tcPr>
            <w:tcW w:w="5711" w:type="dxa"/>
            <w:shd w:val="clear" w:color="auto" w:fill="auto"/>
          </w:tcPr>
          <w:p w14:paraId="2D937DCF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067F306A" w14:textId="77777777" w:rsidTr="00B716AE">
        <w:trPr>
          <w:jc w:val="center"/>
        </w:trPr>
        <w:tc>
          <w:tcPr>
            <w:tcW w:w="696" w:type="dxa"/>
          </w:tcPr>
          <w:p w14:paraId="6A2070F8" w14:textId="77777777" w:rsidR="005D3483" w:rsidRPr="00696106" w:rsidRDefault="005D3483" w:rsidP="00B716AE">
            <w:pPr>
              <w:pStyle w:val="a3"/>
              <w:ind w:left="720" w:hanging="693"/>
            </w:pPr>
            <w:r w:rsidRPr="00696106">
              <w:t>4.</w:t>
            </w:r>
          </w:p>
        </w:tc>
        <w:tc>
          <w:tcPr>
            <w:tcW w:w="3127" w:type="dxa"/>
            <w:shd w:val="clear" w:color="auto" w:fill="auto"/>
          </w:tcPr>
          <w:p w14:paraId="799ACCBB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106">
              <w:rPr>
                <w:rFonts w:ascii="Times New Roman" w:eastAsia="Times New Roman" w:hAnsi="Times New Roman" w:cs="Times New Roman"/>
                <w:lang w:eastAsia="ru-RU"/>
              </w:rPr>
              <w:t>Адрес сайта организации-соискателя</w:t>
            </w:r>
          </w:p>
        </w:tc>
        <w:tc>
          <w:tcPr>
            <w:tcW w:w="5711" w:type="dxa"/>
            <w:shd w:val="clear" w:color="auto" w:fill="auto"/>
          </w:tcPr>
          <w:p w14:paraId="42AD1EB0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57C11514" w14:textId="77777777" w:rsidTr="00B716AE">
        <w:trPr>
          <w:jc w:val="center"/>
        </w:trPr>
        <w:tc>
          <w:tcPr>
            <w:tcW w:w="696" w:type="dxa"/>
          </w:tcPr>
          <w:p w14:paraId="58710A41" w14:textId="77777777" w:rsidR="005D3483" w:rsidRPr="00696106" w:rsidRDefault="005D3483" w:rsidP="00B716AE">
            <w:pPr>
              <w:pStyle w:val="a3"/>
              <w:ind w:left="720" w:hanging="693"/>
            </w:pPr>
            <w:r w:rsidRPr="00696106">
              <w:t>5.</w:t>
            </w:r>
          </w:p>
        </w:tc>
        <w:tc>
          <w:tcPr>
            <w:tcW w:w="3127" w:type="dxa"/>
            <w:shd w:val="clear" w:color="auto" w:fill="auto"/>
          </w:tcPr>
          <w:p w14:paraId="03A33EDA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106">
              <w:rPr>
                <w:rFonts w:ascii="Times New Roman" w:eastAsia="Times New Roman" w:hAnsi="Times New Roman" w:cs="Times New Roman"/>
                <w:lang w:eastAsia="ru-RU"/>
              </w:rPr>
              <w:t>Электронная почта организации-соискателя</w:t>
            </w:r>
          </w:p>
        </w:tc>
        <w:tc>
          <w:tcPr>
            <w:tcW w:w="5711" w:type="dxa"/>
            <w:shd w:val="clear" w:color="auto" w:fill="auto"/>
          </w:tcPr>
          <w:p w14:paraId="28AEDF81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0C8BEFB3" w14:textId="77777777" w:rsidTr="00B716AE">
        <w:trPr>
          <w:jc w:val="center"/>
        </w:trPr>
        <w:tc>
          <w:tcPr>
            <w:tcW w:w="696" w:type="dxa"/>
          </w:tcPr>
          <w:p w14:paraId="25528978" w14:textId="77777777" w:rsidR="005D3483" w:rsidRPr="00696106" w:rsidRDefault="005D3483" w:rsidP="00B716AE">
            <w:pPr>
              <w:pStyle w:val="a3"/>
              <w:ind w:left="720" w:hanging="693"/>
            </w:pPr>
            <w:r w:rsidRPr="00696106">
              <w:t>6.</w:t>
            </w:r>
          </w:p>
        </w:tc>
        <w:tc>
          <w:tcPr>
            <w:tcW w:w="3127" w:type="dxa"/>
            <w:shd w:val="clear" w:color="auto" w:fill="auto"/>
          </w:tcPr>
          <w:p w14:paraId="6A7074F7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106">
              <w:rPr>
                <w:rFonts w:ascii="Times New Roman" w:eastAsia="Times New Roman" w:hAnsi="Times New Roman" w:cs="Times New Roman"/>
                <w:lang w:eastAsia="ru-RU"/>
              </w:rPr>
              <w:t>Ф.И.О. руководителя организации-соискателя</w:t>
            </w:r>
          </w:p>
        </w:tc>
        <w:tc>
          <w:tcPr>
            <w:tcW w:w="5711" w:type="dxa"/>
            <w:shd w:val="clear" w:color="auto" w:fill="auto"/>
          </w:tcPr>
          <w:p w14:paraId="774426A8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5CBC500F" w14:textId="77777777" w:rsidTr="00B716AE">
        <w:trPr>
          <w:jc w:val="center"/>
        </w:trPr>
        <w:tc>
          <w:tcPr>
            <w:tcW w:w="696" w:type="dxa"/>
          </w:tcPr>
          <w:p w14:paraId="6F775275" w14:textId="77777777" w:rsidR="005D3483" w:rsidRPr="00696106" w:rsidRDefault="005D3483" w:rsidP="00B716AE">
            <w:pPr>
              <w:pStyle w:val="a3"/>
              <w:ind w:left="720" w:hanging="693"/>
            </w:pPr>
            <w:r w:rsidRPr="00696106">
              <w:t>7.</w:t>
            </w:r>
          </w:p>
        </w:tc>
        <w:tc>
          <w:tcPr>
            <w:tcW w:w="3127" w:type="dxa"/>
            <w:shd w:val="clear" w:color="auto" w:fill="auto"/>
          </w:tcPr>
          <w:p w14:paraId="4FA347B1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106">
              <w:rPr>
                <w:rFonts w:ascii="Times New Roman" w:eastAsia="Times New Roman" w:hAnsi="Times New Roman" w:cs="Times New Roman"/>
                <w:lang w:eastAsia="ru-RU"/>
              </w:rPr>
              <w:t>Электронная почта и контактные телефоны руководителя организации-соискателя</w:t>
            </w:r>
          </w:p>
        </w:tc>
        <w:tc>
          <w:tcPr>
            <w:tcW w:w="5711" w:type="dxa"/>
            <w:shd w:val="clear" w:color="auto" w:fill="auto"/>
          </w:tcPr>
          <w:p w14:paraId="46022E70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2D17D538" w14:textId="77777777" w:rsidTr="00B716AE">
        <w:trPr>
          <w:jc w:val="center"/>
        </w:trPr>
        <w:tc>
          <w:tcPr>
            <w:tcW w:w="696" w:type="dxa"/>
          </w:tcPr>
          <w:p w14:paraId="3F583354" w14:textId="77777777" w:rsidR="005D3483" w:rsidRPr="00696106" w:rsidRDefault="005D3483" w:rsidP="00B716AE">
            <w:pPr>
              <w:pStyle w:val="a3"/>
              <w:ind w:left="720" w:hanging="693"/>
            </w:pPr>
            <w:r w:rsidRPr="00696106">
              <w:t>8.</w:t>
            </w:r>
          </w:p>
        </w:tc>
        <w:tc>
          <w:tcPr>
            <w:tcW w:w="3127" w:type="dxa"/>
            <w:shd w:val="clear" w:color="auto" w:fill="auto"/>
          </w:tcPr>
          <w:p w14:paraId="35B5FC3A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106">
              <w:rPr>
                <w:rFonts w:ascii="Times New Roman" w:eastAsia="Times New Roman" w:hAnsi="Times New Roman" w:cs="Times New Roman"/>
                <w:lang w:eastAsia="ru-RU"/>
              </w:rPr>
              <w:t>Ф.И.О. лица, ответственного за заполнение заявки</w:t>
            </w:r>
          </w:p>
        </w:tc>
        <w:tc>
          <w:tcPr>
            <w:tcW w:w="5711" w:type="dxa"/>
            <w:shd w:val="clear" w:color="auto" w:fill="auto"/>
          </w:tcPr>
          <w:p w14:paraId="219A0754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0A1DEA2D" w14:textId="77777777" w:rsidTr="00B716AE">
        <w:trPr>
          <w:jc w:val="center"/>
        </w:trPr>
        <w:tc>
          <w:tcPr>
            <w:tcW w:w="696" w:type="dxa"/>
          </w:tcPr>
          <w:p w14:paraId="065B8590" w14:textId="77777777" w:rsidR="005D3483" w:rsidRPr="00696106" w:rsidRDefault="005D3483" w:rsidP="00B716AE">
            <w:pPr>
              <w:pStyle w:val="a3"/>
              <w:ind w:left="720" w:hanging="693"/>
            </w:pPr>
            <w:r w:rsidRPr="00696106">
              <w:t>9.</w:t>
            </w:r>
          </w:p>
        </w:tc>
        <w:tc>
          <w:tcPr>
            <w:tcW w:w="3127" w:type="dxa"/>
            <w:shd w:val="clear" w:color="auto" w:fill="auto"/>
          </w:tcPr>
          <w:p w14:paraId="001F8BFB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106">
              <w:rPr>
                <w:rFonts w:ascii="Times New Roman" w:eastAsia="Times New Roman" w:hAnsi="Times New Roman" w:cs="Times New Roman"/>
                <w:lang w:eastAsia="ru-RU"/>
              </w:rPr>
              <w:t>Электронная почта и контактные телефоны лица, ответственного за заполнение заявки</w:t>
            </w:r>
          </w:p>
        </w:tc>
        <w:tc>
          <w:tcPr>
            <w:tcW w:w="5711" w:type="dxa"/>
            <w:shd w:val="clear" w:color="auto" w:fill="auto"/>
          </w:tcPr>
          <w:p w14:paraId="5549C52B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765EE090" w14:textId="77777777" w:rsidTr="00B716AE">
        <w:trPr>
          <w:jc w:val="center"/>
        </w:trPr>
        <w:tc>
          <w:tcPr>
            <w:tcW w:w="696" w:type="dxa"/>
          </w:tcPr>
          <w:p w14:paraId="38AD8342" w14:textId="77777777" w:rsidR="005D3483" w:rsidRPr="00696106" w:rsidRDefault="005D3483" w:rsidP="00B716AE">
            <w:pPr>
              <w:pStyle w:val="a3"/>
              <w:ind w:left="720" w:hanging="693"/>
            </w:pPr>
            <w:r w:rsidRPr="00696106">
              <w:t>10.</w:t>
            </w:r>
          </w:p>
        </w:tc>
        <w:tc>
          <w:tcPr>
            <w:tcW w:w="3127" w:type="dxa"/>
            <w:shd w:val="clear" w:color="auto" w:fill="auto"/>
          </w:tcPr>
          <w:p w14:paraId="73915CAE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106">
              <w:rPr>
                <w:rFonts w:ascii="Times New Roman" w:eastAsia="Times New Roman" w:hAnsi="Times New Roman" w:cs="Times New Roman"/>
                <w:lang w:eastAsia="ru-RU"/>
              </w:rPr>
              <w:t>Ссылка (актуальный режим доступа) на страницу «Инновационная деятельность» официального сайта организации, открывающая утвержденный в соответствии с установленным порядком инновационный проект (программу)</w:t>
            </w:r>
          </w:p>
        </w:tc>
        <w:tc>
          <w:tcPr>
            <w:tcW w:w="5711" w:type="dxa"/>
            <w:shd w:val="clear" w:color="auto" w:fill="auto"/>
          </w:tcPr>
          <w:p w14:paraId="2A9D7A05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33F9641D" w14:textId="77777777" w:rsidTr="00B716AE">
        <w:trPr>
          <w:jc w:val="center"/>
        </w:trPr>
        <w:tc>
          <w:tcPr>
            <w:tcW w:w="9534" w:type="dxa"/>
            <w:gridSpan w:val="3"/>
          </w:tcPr>
          <w:p w14:paraId="30D9F0D8" w14:textId="77777777" w:rsidR="005D3483" w:rsidRPr="00696106" w:rsidRDefault="005D3483" w:rsidP="00B71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106"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Содержательный раздел заявки</w:t>
            </w:r>
          </w:p>
        </w:tc>
      </w:tr>
      <w:tr w:rsidR="005D3483" w:rsidRPr="00696106" w14:paraId="05339C07" w14:textId="77777777" w:rsidTr="00B716AE">
        <w:trPr>
          <w:jc w:val="center"/>
        </w:trPr>
        <w:tc>
          <w:tcPr>
            <w:tcW w:w="9534" w:type="dxa"/>
            <w:gridSpan w:val="3"/>
          </w:tcPr>
          <w:p w14:paraId="0182779E" w14:textId="77777777" w:rsidR="005D3483" w:rsidRPr="00696106" w:rsidRDefault="005D3483" w:rsidP="00B71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96106">
              <w:rPr>
                <w:rFonts w:ascii="Times New Roman" w:eastAsia="Times New Roman" w:hAnsi="Times New Roman" w:cs="Times New Roman"/>
                <w:i/>
                <w:lang w:eastAsia="ru-RU"/>
              </w:rPr>
              <w:t>Описание инновационного проекта (программы) и области применения</w:t>
            </w:r>
            <w:r w:rsidRPr="00696106">
              <w:rPr>
                <w:rFonts w:ascii="Times New Roman" w:eastAsia="Times New Roman" w:hAnsi="Times New Roman" w:cs="Times New Roman"/>
                <w:i/>
                <w:lang w:eastAsia="ru-RU"/>
              </w:rPr>
              <w:br/>
              <w:t xml:space="preserve"> инновационного продукта</w:t>
            </w:r>
          </w:p>
        </w:tc>
      </w:tr>
      <w:tr w:rsidR="005D3483" w:rsidRPr="00696106" w14:paraId="34C2ECEF" w14:textId="77777777" w:rsidTr="00B716AE">
        <w:trPr>
          <w:jc w:val="center"/>
        </w:trPr>
        <w:tc>
          <w:tcPr>
            <w:tcW w:w="696" w:type="dxa"/>
          </w:tcPr>
          <w:p w14:paraId="27F571CB" w14:textId="77777777" w:rsidR="005D3483" w:rsidRPr="00696106" w:rsidRDefault="005D3483" w:rsidP="00B716AE">
            <w:pPr>
              <w:ind w:left="27"/>
              <w:jc w:val="both"/>
            </w:pPr>
            <w:r>
              <w:t>11.</w:t>
            </w:r>
          </w:p>
        </w:tc>
        <w:tc>
          <w:tcPr>
            <w:tcW w:w="3127" w:type="dxa"/>
            <w:shd w:val="clear" w:color="auto" w:fill="auto"/>
          </w:tcPr>
          <w:p w14:paraId="0E1B2F08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106">
              <w:rPr>
                <w:rFonts w:ascii="Times New Roman" w:eastAsia="Times New Roman" w:hAnsi="Times New Roman" w:cs="Times New Roman"/>
                <w:lang w:eastAsia="ru-RU"/>
              </w:rPr>
              <w:t>Тема инновационного проекта (программы)</w:t>
            </w:r>
          </w:p>
        </w:tc>
        <w:tc>
          <w:tcPr>
            <w:tcW w:w="5711" w:type="dxa"/>
            <w:shd w:val="clear" w:color="auto" w:fill="auto"/>
          </w:tcPr>
          <w:p w14:paraId="43E7F586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29F17F27" w14:textId="77777777" w:rsidTr="00B716AE">
        <w:trPr>
          <w:jc w:val="center"/>
        </w:trPr>
        <w:tc>
          <w:tcPr>
            <w:tcW w:w="696" w:type="dxa"/>
          </w:tcPr>
          <w:p w14:paraId="3508677D" w14:textId="77777777" w:rsidR="005D3483" w:rsidRPr="00696106" w:rsidRDefault="005D3483" w:rsidP="00B716AE">
            <w:pPr>
              <w:ind w:left="27"/>
              <w:jc w:val="both"/>
            </w:pPr>
            <w:r>
              <w:t>12.</w:t>
            </w:r>
          </w:p>
        </w:tc>
        <w:tc>
          <w:tcPr>
            <w:tcW w:w="3127" w:type="dxa"/>
            <w:shd w:val="clear" w:color="auto" w:fill="auto"/>
          </w:tcPr>
          <w:p w14:paraId="1E76F802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106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Направление деятельности </w:t>
            </w:r>
            <w:r w:rsidRPr="00696106">
              <w:rPr>
                <w:rFonts w:ascii="Times New Roman" w:eastAsia="Times New Roman" w:hAnsi="Times New Roman" w:cs="Times New Roman"/>
                <w:i/>
                <w:lang w:eastAsia="ru-RU"/>
              </w:rPr>
              <w:t>(согласно приказу Департамента от 11.07.2022 № 10-П-1426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  <w:r w:rsidRPr="00696106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</w:tc>
        <w:tc>
          <w:tcPr>
            <w:tcW w:w="5711" w:type="dxa"/>
            <w:shd w:val="clear" w:color="auto" w:fill="auto"/>
          </w:tcPr>
          <w:p w14:paraId="55153726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13FB7D82" w14:textId="77777777" w:rsidTr="00B716AE">
        <w:trPr>
          <w:jc w:val="center"/>
        </w:trPr>
        <w:tc>
          <w:tcPr>
            <w:tcW w:w="696" w:type="dxa"/>
          </w:tcPr>
          <w:p w14:paraId="30A7C68C" w14:textId="77777777" w:rsidR="005D3483" w:rsidRPr="00696106" w:rsidRDefault="005D3483" w:rsidP="00B716AE">
            <w:pPr>
              <w:ind w:left="27"/>
              <w:jc w:val="both"/>
            </w:pPr>
            <w:r>
              <w:t>13.</w:t>
            </w:r>
          </w:p>
        </w:tc>
        <w:tc>
          <w:tcPr>
            <w:tcW w:w="3127" w:type="dxa"/>
            <w:shd w:val="clear" w:color="auto" w:fill="auto"/>
          </w:tcPr>
          <w:p w14:paraId="2F78B85C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106">
              <w:rPr>
                <w:rFonts w:ascii="Times New Roman" w:hAnsi="Times New Roman" w:cs="Times New Roman"/>
              </w:rPr>
              <w:t>Цель (цели) проекта (программы)</w:t>
            </w:r>
          </w:p>
        </w:tc>
        <w:tc>
          <w:tcPr>
            <w:tcW w:w="5711" w:type="dxa"/>
            <w:shd w:val="clear" w:color="auto" w:fill="auto"/>
          </w:tcPr>
          <w:p w14:paraId="4545708C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5E9EE669" w14:textId="77777777" w:rsidTr="00B716AE">
        <w:trPr>
          <w:jc w:val="center"/>
        </w:trPr>
        <w:tc>
          <w:tcPr>
            <w:tcW w:w="696" w:type="dxa"/>
          </w:tcPr>
          <w:p w14:paraId="320AA51E" w14:textId="77777777" w:rsidR="005D3483" w:rsidRPr="00696106" w:rsidRDefault="005D3483" w:rsidP="00B716AE">
            <w:pPr>
              <w:ind w:left="27"/>
              <w:jc w:val="both"/>
            </w:pPr>
            <w:r>
              <w:t>14.</w:t>
            </w:r>
          </w:p>
        </w:tc>
        <w:tc>
          <w:tcPr>
            <w:tcW w:w="3127" w:type="dxa"/>
            <w:shd w:val="clear" w:color="auto" w:fill="auto"/>
          </w:tcPr>
          <w:p w14:paraId="5D6D2EE9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106">
              <w:rPr>
                <w:rFonts w:ascii="Times New Roman" w:hAnsi="Times New Roman" w:cs="Times New Roman"/>
              </w:rPr>
              <w:t>Задачи проекта (программы)</w:t>
            </w:r>
          </w:p>
        </w:tc>
        <w:tc>
          <w:tcPr>
            <w:tcW w:w="5711" w:type="dxa"/>
            <w:shd w:val="clear" w:color="auto" w:fill="auto"/>
          </w:tcPr>
          <w:p w14:paraId="40AD97A2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63951468" w14:textId="77777777" w:rsidTr="00B716AE">
        <w:trPr>
          <w:jc w:val="center"/>
        </w:trPr>
        <w:tc>
          <w:tcPr>
            <w:tcW w:w="696" w:type="dxa"/>
          </w:tcPr>
          <w:p w14:paraId="10FA2BB4" w14:textId="77777777" w:rsidR="005D3483" w:rsidRPr="00696106" w:rsidRDefault="005D3483" w:rsidP="00B716AE">
            <w:pPr>
              <w:ind w:left="27"/>
              <w:jc w:val="both"/>
            </w:pPr>
            <w:r>
              <w:t>15.</w:t>
            </w:r>
          </w:p>
        </w:tc>
        <w:tc>
          <w:tcPr>
            <w:tcW w:w="3127" w:type="dxa"/>
            <w:shd w:val="clear" w:color="auto" w:fill="auto"/>
          </w:tcPr>
          <w:p w14:paraId="686B5EE5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106">
              <w:rPr>
                <w:rFonts w:ascii="Times New Roman" w:hAnsi="Times New Roman" w:cs="Times New Roman"/>
              </w:rPr>
              <w:t xml:space="preserve">Актуальность и полезность инновации, её </w:t>
            </w:r>
            <w:r w:rsidRPr="00696106">
              <w:rPr>
                <w:rFonts w:ascii="Times New Roman" w:hAnsi="Times New Roman" w:cs="Times New Roman"/>
              </w:rPr>
              <w:lastRenderedPageBreak/>
              <w:t>целесообразность и практическая значимость для развития системы образования Ханты-Мансийского автономного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96106">
              <w:rPr>
                <w:rFonts w:ascii="Times New Roman" w:hAnsi="Times New Roman" w:cs="Times New Roman"/>
              </w:rPr>
              <w:t>округа – Югры (</w:t>
            </w:r>
            <w:r w:rsidRPr="00696106">
              <w:rPr>
                <w:rFonts w:ascii="Times New Roman" w:hAnsi="Times New Roman" w:cs="Times New Roman"/>
                <w:i/>
              </w:rPr>
              <w:t>обоснование инновации)</w:t>
            </w:r>
          </w:p>
        </w:tc>
        <w:tc>
          <w:tcPr>
            <w:tcW w:w="5711" w:type="dxa"/>
            <w:shd w:val="clear" w:color="auto" w:fill="auto"/>
          </w:tcPr>
          <w:p w14:paraId="7A247478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002AC85D" w14:textId="77777777" w:rsidTr="00B716AE">
        <w:trPr>
          <w:jc w:val="center"/>
        </w:trPr>
        <w:tc>
          <w:tcPr>
            <w:tcW w:w="696" w:type="dxa"/>
          </w:tcPr>
          <w:p w14:paraId="693CBA83" w14:textId="77777777" w:rsidR="005D3483" w:rsidRPr="00696106" w:rsidRDefault="005D3483" w:rsidP="00B716AE">
            <w:pPr>
              <w:ind w:left="27"/>
              <w:jc w:val="both"/>
            </w:pPr>
            <w:r>
              <w:t>16.</w:t>
            </w:r>
          </w:p>
        </w:tc>
        <w:tc>
          <w:tcPr>
            <w:tcW w:w="3127" w:type="dxa"/>
            <w:shd w:val="clear" w:color="auto" w:fill="auto"/>
          </w:tcPr>
          <w:p w14:paraId="59CC2089" w14:textId="77777777" w:rsidR="005D3483" w:rsidRPr="00696106" w:rsidRDefault="005D3483" w:rsidP="00B716A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106">
              <w:rPr>
                <w:rFonts w:ascii="Times New Roman" w:hAnsi="Times New Roman" w:cs="Times New Roman"/>
              </w:rPr>
              <w:t>Основная идея (идеи) предлагаемого проекта (программы)</w:t>
            </w:r>
          </w:p>
        </w:tc>
        <w:tc>
          <w:tcPr>
            <w:tcW w:w="5711" w:type="dxa"/>
            <w:shd w:val="clear" w:color="auto" w:fill="auto"/>
          </w:tcPr>
          <w:p w14:paraId="070905A9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79A27C99" w14:textId="77777777" w:rsidTr="00B716AE">
        <w:trPr>
          <w:trHeight w:val="1485"/>
          <w:jc w:val="center"/>
        </w:trPr>
        <w:tc>
          <w:tcPr>
            <w:tcW w:w="696" w:type="dxa"/>
          </w:tcPr>
          <w:p w14:paraId="04555275" w14:textId="77777777" w:rsidR="005D3483" w:rsidRPr="00696106" w:rsidRDefault="005D3483" w:rsidP="00B716AE">
            <w:pPr>
              <w:ind w:left="27"/>
              <w:jc w:val="both"/>
            </w:pPr>
            <w:r>
              <w:t>17.</w:t>
            </w:r>
          </w:p>
        </w:tc>
        <w:tc>
          <w:tcPr>
            <w:tcW w:w="3127" w:type="dxa"/>
            <w:shd w:val="clear" w:color="auto" w:fill="auto"/>
          </w:tcPr>
          <w:p w14:paraId="58490E99" w14:textId="77777777" w:rsidR="005D3483" w:rsidRPr="00696106" w:rsidRDefault="005D3483" w:rsidP="00B716A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96106">
              <w:rPr>
                <w:rFonts w:ascii="Times New Roman" w:hAnsi="Times New Roman" w:cs="Times New Roman"/>
              </w:rPr>
              <w:t>Инновационность (новизна) и оригинальность, отличительные положительные особенности инновационного продукта (</w:t>
            </w:r>
            <w:r w:rsidRPr="00696106">
              <w:rPr>
                <w:rFonts w:ascii="Times New Roman" w:hAnsi="Times New Roman" w:cs="Times New Roman"/>
                <w:i/>
              </w:rPr>
              <w:t>для муниципалитета или региона)</w:t>
            </w:r>
          </w:p>
        </w:tc>
        <w:tc>
          <w:tcPr>
            <w:tcW w:w="5711" w:type="dxa"/>
            <w:shd w:val="clear" w:color="auto" w:fill="auto"/>
          </w:tcPr>
          <w:p w14:paraId="05C1DF5C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081C1305" w14:textId="77777777" w:rsidTr="00B716AE">
        <w:trPr>
          <w:jc w:val="center"/>
        </w:trPr>
        <w:tc>
          <w:tcPr>
            <w:tcW w:w="696" w:type="dxa"/>
          </w:tcPr>
          <w:p w14:paraId="6992F1EA" w14:textId="77777777" w:rsidR="005D3483" w:rsidRPr="00696106" w:rsidRDefault="005D3483" w:rsidP="00B716AE">
            <w:pPr>
              <w:ind w:left="27"/>
              <w:jc w:val="both"/>
            </w:pPr>
            <w:r>
              <w:t>18.</w:t>
            </w:r>
          </w:p>
        </w:tc>
        <w:tc>
          <w:tcPr>
            <w:tcW w:w="3127" w:type="dxa"/>
            <w:shd w:val="clear" w:color="auto" w:fill="auto"/>
          </w:tcPr>
          <w:p w14:paraId="4557936C" w14:textId="77777777" w:rsidR="005D3483" w:rsidRPr="00696106" w:rsidRDefault="005D3483" w:rsidP="00B716A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96106">
              <w:rPr>
                <w:rFonts w:ascii="Times New Roman" w:hAnsi="Times New Roman" w:cs="Times New Roman"/>
              </w:rPr>
              <w:t>Средства контроля и обеспечения достоверности результатов реализации проекта (программы)</w:t>
            </w:r>
          </w:p>
        </w:tc>
        <w:tc>
          <w:tcPr>
            <w:tcW w:w="5711" w:type="dxa"/>
            <w:shd w:val="clear" w:color="auto" w:fill="auto"/>
          </w:tcPr>
          <w:p w14:paraId="4BBF61E9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204F4548" w14:textId="77777777" w:rsidTr="00B716AE">
        <w:trPr>
          <w:jc w:val="center"/>
        </w:trPr>
        <w:tc>
          <w:tcPr>
            <w:tcW w:w="696" w:type="dxa"/>
          </w:tcPr>
          <w:p w14:paraId="38126575" w14:textId="77777777" w:rsidR="005D3483" w:rsidRPr="00696106" w:rsidRDefault="005D3483" w:rsidP="00B716AE">
            <w:pPr>
              <w:ind w:left="27"/>
              <w:jc w:val="both"/>
            </w:pPr>
            <w:r>
              <w:t>19.</w:t>
            </w:r>
          </w:p>
        </w:tc>
        <w:tc>
          <w:tcPr>
            <w:tcW w:w="3127" w:type="dxa"/>
            <w:shd w:val="clear" w:color="auto" w:fill="auto"/>
          </w:tcPr>
          <w:p w14:paraId="34CB0DA6" w14:textId="77777777" w:rsidR="005D3483" w:rsidRPr="00696106" w:rsidRDefault="005D3483" w:rsidP="00B716A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96106">
              <w:rPr>
                <w:rFonts w:ascii="Times New Roman" w:hAnsi="Times New Roman" w:cs="Times New Roman"/>
              </w:rPr>
              <w:t>Результаты и эффекты (</w:t>
            </w:r>
            <w:r w:rsidRPr="00696106">
              <w:rPr>
                <w:rFonts w:ascii="Times New Roman" w:hAnsi="Times New Roman" w:cs="Times New Roman"/>
                <w:i/>
              </w:rPr>
              <w:t>что будет достигнуто и как это повлияет на уже существующую образовательную</w:t>
            </w:r>
            <w:r>
              <w:rPr>
                <w:rFonts w:ascii="Times New Roman" w:hAnsi="Times New Roman" w:cs="Times New Roman"/>
                <w:i/>
              </w:rPr>
              <w:t>, воспитательную</w:t>
            </w:r>
            <w:r w:rsidRPr="00696106">
              <w:rPr>
                <w:rFonts w:ascii="Times New Roman" w:hAnsi="Times New Roman" w:cs="Times New Roman"/>
                <w:i/>
              </w:rPr>
              <w:t xml:space="preserve"> ситуацию)</w:t>
            </w:r>
          </w:p>
        </w:tc>
        <w:tc>
          <w:tcPr>
            <w:tcW w:w="5711" w:type="dxa"/>
            <w:shd w:val="clear" w:color="auto" w:fill="auto"/>
          </w:tcPr>
          <w:p w14:paraId="6CD77278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793AB04D" w14:textId="77777777" w:rsidTr="00B716AE">
        <w:trPr>
          <w:jc w:val="center"/>
        </w:trPr>
        <w:tc>
          <w:tcPr>
            <w:tcW w:w="696" w:type="dxa"/>
          </w:tcPr>
          <w:p w14:paraId="1C218CFC" w14:textId="77777777" w:rsidR="005D3483" w:rsidRPr="00696106" w:rsidRDefault="005D3483" w:rsidP="00B716AE">
            <w:pPr>
              <w:ind w:left="27"/>
              <w:jc w:val="both"/>
            </w:pPr>
            <w:r>
              <w:t>20.</w:t>
            </w:r>
          </w:p>
        </w:tc>
        <w:tc>
          <w:tcPr>
            <w:tcW w:w="3127" w:type="dxa"/>
            <w:shd w:val="clear" w:color="auto" w:fill="auto"/>
          </w:tcPr>
          <w:p w14:paraId="4E2A715E" w14:textId="77777777" w:rsidR="005D3483" w:rsidRPr="00696106" w:rsidRDefault="005D3483" w:rsidP="00B716A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96106">
              <w:rPr>
                <w:rFonts w:ascii="Times New Roman" w:hAnsi="Times New Roman" w:cs="Times New Roman"/>
              </w:rPr>
              <w:t xml:space="preserve">Стабильность достигнутых результатов </w:t>
            </w:r>
            <w:r w:rsidRPr="00696106">
              <w:rPr>
                <w:rFonts w:ascii="Times New Roman" w:hAnsi="Times New Roman" w:cs="Times New Roman"/>
                <w:i/>
              </w:rPr>
              <w:t>(обоснование устойчивости результатов после окончания реализации проекта (программы), включая механизмы его (её) ресурсного обеспечения)</w:t>
            </w:r>
          </w:p>
        </w:tc>
        <w:tc>
          <w:tcPr>
            <w:tcW w:w="5711" w:type="dxa"/>
            <w:shd w:val="clear" w:color="auto" w:fill="auto"/>
          </w:tcPr>
          <w:p w14:paraId="4D4C0A79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3483" w:rsidRPr="00696106" w14:paraId="41A26C47" w14:textId="77777777" w:rsidTr="00B716AE">
        <w:trPr>
          <w:jc w:val="center"/>
        </w:trPr>
        <w:tc>
          <w:tcPr>
            <w:tcW w:w="696" w:type="dxa"/>
          </w:tcPr>
          <w:p w14:paraId="5B8A6CD6" w14:textId="77777777" w:rsidR="005D3483" w:rsidRPr="00696106" w:rsidRDefault="005D3483" w:rsidP="00B716AE">
            <w:pPr>
              <w:ind w:left="27"/>
              <w:jc w:val="both"/>
            </w:pPr>
            <w:r>
              <w:t>21.</w:t>
            </w:r>
          </w:p>
        </w:tc>
        <w:tc>
          <w:tcPr>
            <w:tcW w:w="3127" w:type="dxa"/>
            <w:shd w:val="clear" w:color="auto" w:fill="auto"/>
          </w:tcPr>
          <w:p w14:paraId="687E391D" w14:textId="77777777" w:rsidR="005D3483" w:rsidRPr="00696106" w:rsidRDefault="005D3483" w:rsidP="00B716A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96106">
              <w:rPr>
                <w:rFonts w:ascii="Times New Roman" w:hAnsi="Times New Roman" w:cs="Times New Roman"/>
              </w:rPr>
              <w:t>Предложения по распространению и внедрению результатов проекта (программы)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96106">
              <w:rPr>
                <w:rFonts w:ascii="Times New Roman" w:hAnsi="Times New Roman" w:cs="Times New Roman"/>
              </w:rPr>
              <w:t>в массовую практику</w:t>
            </w:r>
          </w:p>
        </w:tc>
        <w:tc>
          <w:tcPr>
            <w:tcW w:w="5711" w:type="dxa"/>
            <w:shd w:val="clear" w:color="auto" w:fill="auto"/>
          </w:tcPr>
          <w:p w14:paraId="4D61F28A" w14:textId="77777777" w:rsidR="005D3483" w:rsidRPr="00696106" w:rsidRDefault="005D3483" w:rsidP="00B716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4A162DE" w14:textId="77777777" w:rsidR="001B017E" w:rsidRPr="005D3483" w:rsidRDefault="001B017E" w:rsidP="005D3483"/>
    <w:sectPr w:rsidR="001B017E" w:rsidRPr="005D3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82070"/>
    <w:multiLevelType w:val="hybridMultilevel"/>
    <w:tmpl w:val="C88C355E"/>
    <w:lvl w:ilvl="0" w:tplc="DA0A394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5E"/>
    <w:rsid w:val="00032772"/>
    <w:rsid w:val="001B017E"/>
    <w:rsid w:val="00247D13"/>
    <w:rsid w:val="0059575E"/>
    <w:rsid w:val="005D3483"/>
    <w:rsid w:val="007C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C500C"/>
  <w15:chartTrackingRefBased/>
  <w15:docId w15:val="{7E62239B-B344-47AD-950A-05399705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348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List Paragraph1"/>
    <w:basedOn w:val="a"/>
    <w:link w:val="a4"/>
    <w:uiPriority w:val="34"/>
    <w:qFormat/>
    <w:rsid w:val="005D348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Нумерованый список Знак,List Paragraph1 Знак"/>
    <w:link w:val="a3"/>
    <w:uiPriority w:val="34"/>
    <w:locked/>
    <w:rsid w:val="005D348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1897</Characters>
  <Application>Microsoft Office Word</Application>
  <DocSecurity>0</DocSecurity>
  <Lines>15</Lines>
  <Paragraphs>4</Paragraphs>
  <ScaleCrop>false</ScaleCrop>
  <Company>АУ Институт развития образования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Павловна Варанкина</dc:creator>
  <cp:keywords/>
  <dc:description/>
  <cp:lastModifiedBy>ACER</cp:lastModifiedBy>
  <cp:revision>5</cp:revision>
  <dcterms:created xsi:type="dcterms:W3CDTF">2024-04-05T12:00:00Z</dcterms:created>
  <dcterms:modified xsi:type="dcterms:W3CDTF">2024-04-30T09:39:00Z</dcterms:modified>
</cp:coreProperties>
</file>