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2DF" w:rsidRDefault="00D612DF" w:rsidP="00D612DF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2</w:t>
      </w:r>
    </w:p>
    <w:p w:rsidR="00D612DF" w:rsidRDefault="00D612DF" w:rsidP="00D612DF">
      <w:pPr>
        <w:ind w:right="-1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Положению о региональном этапе </w:t>
      </w:r>
    </w:p>
    <w:p w:rsidR="00D612DF" w:rsidRDefault="00D612DF" w:rsidP="00D612DF">
      <w:pPr>
        <w:ind w:right="-1"/>
        <w:jc w:val="right"/>
        <w:rPr>
          <w:sz w:val="22"/>
          <w:szCs w:val="22"/>
        </w:rPr>
      </w:pPr>
      <w:r>
        <w:rPr>
          <w:sz w:val="22"/>
          <w:szCs w:val="22"/>
        </w:rPr>
        <w:t>X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 xml:space="preserve"> Всероссийского конкурса </w:t>
      </w:r>
    </w:p>
    <w:p w:rsidR="00D612DF" w:rsidRDefault="00D612DF" w:rsidP="00D612DF">
      <w:pPr>
        <w:ind w:right="-1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«Лучшая инклюзивная школа России – 2026» </w:t>
      </w:r>
    </w:p>
    <w:p w:rsidR="00D612DF" w:rsidRDefault="00D612DF" w:rsidP="00D612DF">
      <w:pPr>
        <w:ind w:right="425"/>
        <w:rPr>
          <w:sz w:val="24"/>
          <w:szCs w:val="24"/>
        </w:rPr>
      </w:pPr>
    </w:p>
    <w:p w:rsidR="00D612DF" w:rsidRDefault="00D612DF" w:rsidP="00D612DF">
      <w:pPr>
        <w:jc w:val="right"/>
        <w:rPr>
          <w:sz w:val="28"/>
          <w:szCs w:val="28"/>
        </w:rPr>
      </w:pPr>
      <w:bookmarkStart w:id="0" w:name="_Hlk134090519"/>
      <w:r>
        <w:rPr>
          <w:sz w:val="28"/>
          <w:szCs w:val="28"/>
        </w:rPr>
        <w:t xml:space="preserve">Организационный комитет регионального </w:t>
      </w:r>
      <w:r>
        <w:rPr>
          <w:sz w:val="28"/>
          <w:szCs w:val="28"/>
        </w:rPr>
        <w:br/>
        <w:t xml:space="preserve">этапа </w:t>
      </w:r>
      <w:bookmarkStart w:id="1" w:name="_Hlk100678836"/>
      <w:r>
        <w:rPr>
          <w:sz w:val="28"/>
          <w:szCs w:val="28"/>
          <w:lang w:val="en-US"/>
        </w:rPr>
        <w:t>X</w:t>
      </w:r>
      <w:bookmarkEnd w:id="1"/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Всероссийского конкурса</w:t>
      </w:r>
    </w:p>
    <w:p w:rsidR="00D612DF" w:rsidRDefault="00D612DF" w:rsidP="00D612DF">
      <w:pPr>
        <w:jc w:val="right"/>
        <w:rPr>
          <w:sz w:val="28"/>
          <w:szCs w:val="28"/>
        </w:rPr>
      </w:pPr>
      <w:r>
        <w:rPr>
          <w:sz w:val="28"/>
          <w:szCs w:val="28"/>
        </w:rPr>
        <w:t>«Лучшая инклюзивная школа России – 2026»</w:t>
      </w:r>
    </w:p>
    <w:p w:rsidR="00D612DF" w:rsidRDefault="00D612DF" w:rsidP="00D612DF">
      <w:pPr>
        <w:jc w:val="right"/>
        <w:rPr>
          <w:sz w:val="28"/>
          <w:szCs w:val="28"/>
        </w:rPr>
      </w:pPr>
      <w:hyperlink r:id="rId5" w:tooltip="mailto:mo@iro86.ru" w:history="1">
        <w:r>
          <w:rPr>
            <w:rStyle w:val="a3"/>
            <w:sz w:val="28"/>
            <w:szCs w:val="28"/>
            <w:lang w:val="en-US"/>
          </w:rPr>
          <w:t>mo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iro</w:t>
        </w:r>
        <w:r>
          <w:rPr>
            <w:rStyle w:val="a3"/>
            <w:sz w:val="28"/>
            <w:szCs w:val="28"/>
          </w:rPr>
          <w:t>86.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</w:t>
      </w:r>
    </w:p>
    <w:p w:rsidR="00D612DF" w:rsidRDefault="00D612DF" w:rsidP="00D612DF">
      <w:pPr>
        <w:rPr>
          <w:sz w:val="28"/>
          <w:szCs w:val="28"/>
        </w:rPr>
      </w:pPr>
    </w:p>
    <w:p w:rsidR="00D612DF" w:rsidRDefault="00D612DF" w:rsidP="00D612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  <w:r>
        <w:rPr>
          <w:sz w:val="28"/>
          <w:szCs w:val="28"/>
        </w:rPr>
        <w:t xml:space="preserve"> </w:t>
      </w:r>
      <w:bookmarkStart w:id="2" w:name="_GoBack"/>
      <w:bookmarkEnd w:id="2"/>
    </w:p>
    <w:p w:rsidR="00D612DF" w:rsidRDefault="00D612DF" w:rsidP="00D612DF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региональном этапе</w:t>
      </w:r>
    </w:p>
    <w:p w:rsidR="00D612DF" w:rsidRDefault="00D612DF" w:rsidP="00D612DF">
      <w:pPr>
        <w:jc w:val="center"/>
        <w:rPr>
          <w:sz w:val="28"/>
          <w:szCs w:val="28"/>
        </w:rPr>
      </w:pPr>
      <w:r>
        <w:rPr>
          <w:sz w:val="28"/>
          <w:szCs w:val="28"/>
        </w:rPr>
        <w:t>X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Всероссийского конкурса «Лучшая инклюзивная школа России – 2026»</w:t>
      </w:r>
    </w:p>
    <w:p w:rsidR="00D612DF" w:rsidRDefault="00D612DF" w:rsidP="00D612DF">
      <w:pPr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807"/>
        <w:gridCol w:w="1843"/>
        <w:gridCol w:w="1843"/>
        <w:gridCol w:w="1843"/>
        <w:gridCol w:w="1559"/>
      </w:tblGrid>
      <w:tr w:rsidR="00D612DF" w:rsidTr="005E285B">
        <w:tc>
          <w:tcPr>
            <w:tcW w:w="569" w:type="dxa"/>
            <w:shd w:val="clear" w:color="auto" w:fill="auto"/>
          </w:tcPr>
          <w:p w:rsidR="00D612DF" w:rsidRDefault="00D612DF" w:rsidP="005E285B">
            <w:pPr>
              <w:jc w:val="center"/>
            </w:pPr>
            <w:r>
              <w:t>№ п/п</w:t>
            </w:r>
          </w:p>
        </w:tc>
        <w:tc>
          <w:tcPr>
            <w:tcW w:w="1807" w:type="dxa"/>
            <w:shd w:val="clear" w:color="auto" w:fill="auto"/>
          </w:tcPr>
          <w:p w:rsidR="00D612DF" w:rsidRDefault="00D612DF" w:rsidP="005E285B">
            <w:pPr>
              <w:jc w:val="center"/>
            </w:pPr>
            <w:r>
              <w:t>Полное наименование образовательной организации / организации</w:t>
            </w:r>
          </w:p>
          <w:p w:rsidR="00D612DF" w:rsidRDefault="00D612DF" w:rsidP="005E285B">
            <w:pPr>
              <w:jc w:val="center"/>
            </w:pPr>
            <w:r>
              <w:t xml:space="preserve"> (без сокращений)</w:t>
            </w:r>
          </w:p>
        </w:tc>
        <w:tc>
          <w:tcPr>
            <w:tcW w:w="1843" w:type="dxa"/>
            <w:shd w:val="clear" w:color="auto" w:fill="auto"/>
          </w:tcPr>
          <w:p w:rsidR="00D612DF" w:rsidRDefault="00D612DF" w:rsidP="005E285B">
            <w:pPr>
              <w:jc w:val="center"/>
            </w:pPr>
            <w:r>
              <w:t>Почтовый адрес образовательной организации / организации</w:t>
            </w:r>
          </w:p>
        </w:tc>
        <w:tc>
          <w:tcPr>
            <w:tcW w:w="1843" w:type="dxa"/>
            <w:shd w:val="clear" w:color="auto" w:fill="auto"/>
          </w:tcPr>
          <w:p w:rsidR="00D612DF" w:rsidRDefault="00D612DF" w:rsidP="005E285B">
            <w:pPr>
              <w:jc w:val="center"/>
            </w:pPr>
            <w:r>
              <w:t>Ф.И.О. руководителя образовательной организации / организации, контактные данные (мобильный телефон, электронная почта)</w:t>
            </w:r>
          </w:p>
        </w:tc>
        <w:tc>
          <w:tcPr>
            <w:tcW w:w="1843" w:type="dxa"/>
            <w:shd w:val="clear" w:color="auto" w:fill="auto"/>
          </w:tcPr>
          <w:p w:rsidR="00D612DF" w:rsidRDefault="00D612DF" w:rsidP="005E285B">
            <w:pPr>
              <w:jc w:val="center"/>
            </w:pPr>
            <w:r>
              <w:t>Ф.И.О. ответственного лица от образовательной организации / организации, его должность, контактные данные (мобильный телефон, электронная почта)</w:t>
            </w:r>
          </w:p>
        </w:tc>
        <w:tc>
          <w:tcPr>
            <w:tcW w:w="1559" w:type="dxa"/>
            <w:shd w:val="clear" w:color="auto" w:fill="auto"/>
          </w:tcPr>
          <w:p w:rsidR="00D612DF" w:rsidRDefault="00D612DF" w:rsidP="005E285B">
            <w:pPr>
              <w:jc w:val="center"/>
            </w:pPr>
            <w:r>
              <w:t>Наименование номинации для участия в первом этапе Конкурса</w:t>
            </w:r>
          </w:p>
        </w:tc>
      </w:tr>
      <w:tr w:rsidR="00D612DF" w:rsidTr="005E285B">
        <w:tc>
          <w:tcPr>
            <w:tcW w:w="569" w:type="dxa"/>
            <w:shd w:val="clear" w:color="auto" w:fill="auto"/>
          </w:tcPr>
          <w:p w:rsidR="00D612DF" w:rsidRDefault="00D612DF" w:rsidP="005E285B"/>
        </w:tc>
        <w:tc>
          <w:tcPr>
            <w:tcW w:w="1807" w:type="dxa"/>
            <w:shd w:val="clear" w:color="auto" w:fill="auto"/>
          </w:tcPr>
          <w:p w:rsidR="00D612DF" w:rsidRDefault="00D612DF" w:rsidP="005E285B"/>
        </w:tc>
        <w:tc>
          <w:tcPr>
            <w:tcW w:w="1843" w:type="dxa"/>
            <w:shd w:val="clear" w:color="auto" w:fill="auto"/>
          </w:tcPr>
          <w:p w:rsidR="00D612DF" w:rsidRDefault="00D612DF" w:rsidP="005E285B"/>
        </w:tc>
        <w:tc>
          <w:tcPr>
            <w:tcW w:w="1843" w:type="dxa"/>
            <w:shd w:val="clear" w:color="auto" w:fill="auto"/>
          </w:tcPr>
          <w:p w:rsidR="00D612DF" w:rsidRDefault="00D612DF" w:rsidP="005E285B"/>
        </w:tc>
        <w:tc>
          <w:tcPr>
            <w:tcW w:w="1843" w:type="dxa"/>
            <w:shd w:val="clear" w:color="auto" w:fill="auto"/>
          </w:tcPr>
          <w:p w:rsidR="00D612DF" w:rsidRDefault="00D612DF" w:rsidP="005E285B"/>
        </w:tc>
        <w:tc>
          <w:tcPr>
            <w:tcW w:w="1559" w:type="dxa"/>
            <w:shd w:val="clear" w:color="auto" w:fill="auto"/>
          </w:tcPr>
          <w:p w:rsidR="00D612DF" w:rsidRDefault="00D612DF" w:rsidP="005E285B"/>
        </w:tc>
      </w:tr>
    </w:tbl>
    <w:p w:rsidR="00D612DF" w:rsidRDefault="00D612DF" w:rsidP="00D612DF">
      <w:pPr>
        <w:rPr>
          <w:sz w:val="28"/>
          <w:szCs w:val="28"/>
        </w:rPr>
      </w:pPr>
    </w:p>
    <w:p w:rsidR="00D612DF" w:rsidRDefault="00D612DF" w:rsidP="00D612DF">
      <w:pPr>
        <w:rPr>
          <w:sz w:val="28"/>
          <w:szCs w:val="28"/>
        </w:rPr>
      </w:pPr>
    </w:p>
    <w:p w:rsidR="00D612DF" w:rsidRDefault="00D612DF" w:rsidP="00D612DF">
      <w:pPr>
        <w:rPr>
          <w:sz w:val="28"/>
          <w:szCs w:val="28"/>
        </w:rPr>
      </w:pPr>
    </w:p>
    <w:p w:rsidR="00D612DF" w:rsidRDefault="00D612DF" w:rsidP="00D612DF">
      <w:pPr>
        <w:rPr>
          <w:sz w:val="26"/>
          <w:szCs w:val="26"/>
        </w:rPr>
      </w:pPr>
      <w:bookmarkStart w:id="3" w:name="_Hlk134086270"/>
      <w:bookmarkEnd w:id="0"/>
      <w:r>
        <w:rPr>
          <w:sz w:val="26"/>
          <w:szCs w:val="26"/>
        </w:rPr>
        <w:t xml:space="preserve">__________________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___________________________________________</w:t>
      </w:r>
    </w:p>
    <w:p w:rsidR="00D612DF" w:rsidRDefault="00D612DF" w:rsidP="00D612DF">
      <w:pPr>
        <w:ind w:firstLine="708"/>
      </w:pPr>
      <w:r>
        <w:t>(</w:t>
      </w:r>
      <w:proofErr w:type="gramStart"/>
      <w:r>
        <w:t xml:space="preserve">подпись)   </w:t>
      </w:r>
      <w:proofErr w:type="gramEnd"/>
      <w:r>
        <w:t xml:space="preserve">                                 (фамилия, имя, отчество руководителя образовательной организации)</w:t>
      </w:r>
    </w:p>
    <w:p w:rsidR="00D612DF" w:rsidRDefault="00D612DF" w:rsidP="00D612D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</w:p>
    <w:p w:rsidR="00D612DF" w:rsidRDefault="00D612DF" w:rsidP="00D612DF">
      <w:pPr>
        <w:jc w:val="both"/>
        <w:rPr>
          <w:sz w:val="32"/>
          <w:szCs w:val="32"/>
        </w:rPr>
      </w:pPr>
    </w:p>
    <w:p w:rsidR="00D612DF" w:rsidRDefault="00D612DF" w:rsidP="00D612DF">
      <w:pPr>
        <w:jc w:val="right"/>
        <w:rPr>
          <w:sz w:val="32"/>
          <w:szCs w:val="32"/>
        </w:rPr>
      </w:pPr>
      <w:r>
        <w:rPr>
          <w:sz w:val="28"/>
          <w:szCs w:val="28"/>
        </w:rPr>
        <w:t>«____» ______________ 2026 г.</w:t>
      </w:r>
    </w:p>
    <w:p w:rsidR="00D612DF" w:rsidRDefault="00D612DF" w:rsidP="00D612DF">
      <w:pPr>
        <w:jc w:val="right"/>
        <w:rPr>
          <w:sz w:val="32"/>
          <w:szCs w:val="32"/>
        </w:rPr>
      </w:pPr>
    </w:p>
    <w:p w:rsidR="00D612DF" w:rsidRDefault="00D612DF" w:rsidP="00D612DF">
      <w:pPr>
        <w:jc w:val="right"/>
        <w:rPr>
          <w:sz w:val="24"/>
          <w:szCs w:val="24"/>
        </w:rPr>
      </w:pPr>
    </w:p>
    <w:p w:rsidR="00D612DF" w:rsidRDefault="00D612DF" w:rsidP="00D612DF">
      <w:pPr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jc w:val="right"/>
        <w:rPr>
          <w:sz w:val="24"/>
          <w:szCs w:val="24"/>
        </w:rPr>
      </w:pPr>
    </w:p>
    <w:p w:rsidR="00D612DF" w:rsidRDefault="00D612DF" w:rsidP="00D612DF">
      <w:pPr>
        <w:ind w:right="-1"/>
        <w:rPr>
          <w:sz w:val="24"/>
          <w:szCs w:val="24"/>
        </w:rPr>
      </w:pPr>
    </w:p>
    <w:bookmarkEnd w:id="3"/>
    <w:sectPr w:rsidR="00D61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65EE"/>
    <w:multiLevelType w:val="multilevel"/>
    <w:tmpl w:val="59EE63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597F241C"/>
    <w:multiLevelType w:val="hybridMultilevel"/>
    <w:tmpl w:val="051A1498"/>
    <w:lvl w:ilvl="0" w:tplc="72CA4910">
      <w:start w:val="1"/>
      <w:numFmt w:val="lowerLetter"/>
      <w:lvlText w:val="%1)"/>
      <w:lvlJc w:val="left"/>
      <w:pPr>
        <w:ind w:left="1429" w:hanging="360"/>
      </w:pPr>
    </w:lvl>
    <w:lvl w:ilvl="1" w:tplc="3AA2C98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7B68B214">
      <w:start w:val="1"/>
      <w:numFmt w:val="lowerRoman"/>
      <w:lvlText w:val="%3."/>
      <w:lvlJc w:val="right"/>
      <w:pPr>
        <w:ind w:left="2869" w:hanging="180"/>
      </w:pPr>
    </w:lvl>
    <w:lvl w:ilvl="3" w:tplc="4BCAEBB8">
      <w:start w:val="1"/>
      <w:numFmt w:val="decimal"/>
      <w:lvlText w:val="%4."/>
      <w:lvlJc w:val="left"/>
      <w:pPr>
        <w:ind w:left="3589" w:hanging="360"/>
      </w:pPr>
    </w:lvl>
    <w:lvl w:ilvl="4" w:tplc="B91AC39C">
      <w:start w:val="1"/>
      <w:numFmt w:val="lowerLetter"/>
      <w:lvlText w:val="%5."/>
      <w:lvlJc w:val="left"/>
      <w:pPr>
        <w:ind w:left="4309" w:hanging="360"/>
      </w:pPr>
    </w:lvl>
    <w:lvl w:ilvl="5" w:tplc="E3469E6A">
      <w:start w:val="1"/>
      <w:numFmt w:val="lowerRoman"/>
      <w:lvlText w:val="%6."/>
      <w:lvlJc w:val="right"/>
      <w:pPr>
        <w:ind w:left="5029" w:hanging="180"/>
      </w:pPr>
    </w:lvl>
    <w:lvl w:ilvl="6" w:tplc="B15828B2">
      <w:start w:val="1"/>
      <w:numFmt w:val="decimal"/>
      <w:lvlText w:val="%7."/>
      <w:lvlJc w:val="left"/>
      <w:pPr>
        <w:ind w:left="5749" w:hanging="360"/>
      </w:pPr>
    </w:lvl>
    <w:lvl w:ilvl="7" w:tplc="990A8CD0">
      <w:start w:val="1"/>
      <w:numFmt w:val="lowerLetter"/>
      <w:lvlText w:val="%8."/>
      <w:lvlJc w:val="left"/>
      <w:pPr>
        <w:ind w:left="6469" w:hanging="360"/>
      </w:pPr>
    </w:lvl>
    <w:lvl w:ilvl="8" w:tplc="8EAE27F6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CC32601"/>
    <w:multiLevelType w:val="multilevel"/>
    <w:tmpl w:val="26D639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DF"/>
    <w:rsid w:val="00AA77CF"/>
    <w:rsid w:val="00D6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47E3"/>
  <w15:chartTrackingRefBased/>
  <w15:docId w15:val="{E14B6B78-5B03-41FA-B9DA-E8E8D049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1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12DF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D612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link w:val="a4"/>
    <w:uiPriority w:val="34"/>
    <w:rsid w:val="00D612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@iro86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Витальевна Черняева</dc:creator>
  <cp:keywords/>
  <dc:description/>
  <cp:lastModifiedBy>Ольга Витальевна Черняева</cp:lastModifiedBy>
  <cp:revision>1</cp:revision>
  <dcterms:created xsi:type="dcterms:W3CDTF">2026-05-20T12:17:00Z</dcterms:created>
  <dcterms:modified xsi:type="dcterms:W3CDTF">2026-05-20T12:27:00Z</dcterms:modified>
</cp:coreProperties>
</file>